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760" w:lineRule="exact"/>
        <w:jc w:val="center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  <w:lang w:eastAsia="zh-CN"/>
        </w:rPr>
        <w:t>未来科技城B1楼1~15层智能化工程</w:t>
      </w:r>
    </w:p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推荐品牌表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415"/>
        <w:gridCol w:w="3630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分部系统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推荐品牌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9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综合布线系统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天诚、岳丰、普天、一舟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9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安防监控系统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海康威视、大华、华为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7" w:hRule="atLeast"/>
        </w:trPr>
        <w:tc>
          <w:tcPr>
            <w:tcW w:w="69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计算机网络系统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华为、锐捷、华三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9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四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机房管理系统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科华、台达、科士达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9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空调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格力、美的、海尔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9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六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配电柜（元器件）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西门子、施耐德、ABB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9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七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综合管网系统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国产优质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iZGQ1NGNmZDA5ZTc0YzdiNTMxYTZkMzU5OGMyOTQifQ=="/>
  </w:docVars>
  <w:rsids>
    <w:rsidRoot w:val="00000000"/>
    <w:rsid w:val="05C85EB0"/>
    <w:rsid w:val="07CB120B"/>
    <w:rsid w:val="0F4E65A2"/>
    <w:rsid w:val="0FD346A7"/>
    <w:rsid w:val="140C642B"/>
    <w:rsid w:val="1A9D7FC6"/>
    <w:rsid w:val="1D15307D"/>
    <w:rsid w:val="207D067D"/>
    <w:rsid w:val="2E7259B3"/>
    <w:rsid w:val="3069477A"/>
    <w:rsid w:val="4E6329B9"/>
    <w:rsid w:val="547A66A6"/>
    <w:rsid w:val="5E4D0988"/>
    <w:rsid w:val="5F5F4CF5"/>
    <w:rsid w:val="63B8517D"/>
    <w:rsid w:val="69196036"/>
    <w:rsid w:val="6DC742B3"/>
    <w:rsid w:val="79312F28"/>
    <w:rsid w:val="79A25BD4"/>
    <w:rsid w:val="79AA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140</Characters>
  <Lines>0</Lines>
  <Paragraphs>0</Paragraphs>
  <TotalTime>0</TotalTime>
  <ScaleCrop>false</ScaleCrop>
  <LinksUpToDate>false</LinksUpToDate>
  <CharactersWithSpaces>140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2022-10-29T01:36:00Z</dcterms:created>
  <dc:creator>ASUS</dc:creator>
  <cp:lastModifiedBy>lenovo</cp:lastModifiedBy>
  <dcterms:modified xsi:type="dcterms:W3CDTF">2022-11-25T09:14:03Z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876B570BE68E4968ADC1CF33B4E06DC4</vt:lpwstr>
  </property>
</Properties>
</file>